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7F6" w:rsidRDefault="00A967F6" w:rsidP="00A967F6">
      <w:pPr>
        <w:rPr>
          <w:rFonts w:ascii="Calibri" w:hAnsi="Calibri"/>
          <w:sz w:val="22"/>
          <w:szCs w:val="22"/>
        </w:rPr>
      </w:pPr>
      <w:r>
        <w:rPr>
          <w:rFonts w:ascii="Calibri" w:hAnsi="Calibri"/>
          <w:color w:val="1F497D"/>
          <w:sz w:val="22"/>
          <w:szCs w:val="22"/>
        </w:rPr>
        <w:t>Dear Graduating Seniors:</w:t>
      </w:r>
    </w:p>
    <w:p w:rsidR="00A967F6" w:rsidRDefault="00A967F6" w:rsidP="00A967F6">
      <w:pPr>
        <w:rPr>
          <w:rFonts w:ascii="Calibri" w:hAnsi="Calibri"/>
          <w:sz w:val="22"/>
          <w:szCs w:val="22"/>
        </w:rPr>
      </w:pPr>
      <w:r>
        <w:rPr>
          <w:rFonts w:ascii="Calibri" w:hAnsi="Calibri"/>
          <w:color w:val="1F497D"/>
          <w:sz w:val="22"/>
          <w:szCs w:val="22"/>
        </w:rPr>
        <w:t> </w:t>
      </w:r>
    </w:p>
    <w:p w:rsidR="00A967F6" w:rsidRDefault="00A967F6" w:rsidP="00A967F6">
      <w:pPr>
        <w:rPr>
          <w:rFonts w:ascii="Calibri" w:hAnsi="Calibri"/>
          <w:sz w:val="22"/>
          <w:szCs w:val="22"/>
        </w:rPr>
      </w:pPr>
      <w:r>
        <w:rPr>
          <w:rFonts w:ascii="Calibri" w:hAnsi="Calibri"/>
          <w:color w:val="1F497D"/>
          <w:sz w:val="22"/>
          <w:szCs w:val="22"/>
        </w:rPr>
        <w:t xml:space="preserve">Again this year, the School of Business will have a separate commencement ceremony. This represents a great opportunity to celebrate your accomplishments with other School of Business graduates. It also offers the School the opportunity to select a </w:t>
      </w:r>
      <w:r>
        <w:rPr>
          <w:rFonts w:ascii="Calibri" w:hAnsi="Calibri"/>
          <w:color w:val="1F497D"/>
          <w:sz w:val="22"/>
          <w:szCs w:val="22"/>
          <w:u w:val="single"/>
        </w:rPr>
        <w:t>Student Representative Commencement Speaker.</w:t>
      </w:r>
    </w:p>
    <w:p w:rsidR="00A967F6" w:rsidRDefault="00A967F6" w:rsidP="00A967F6">
      <w:pPr>
        <w:rPr>
          <w:rFonts w:ascii="Calibri" w:hAnsi="Calibri"/>
          <w:sz w:val="22"/>
          <w:szCs w:val="22"/>
        </w:rPr>
      </w:pPr>
      <w:r>
        <w:rPr>
          <w:rFonts w:ascii="Calibri" w:hAnsi="Calibri"/>
          <w:color w:val="1F497D"/>
          <w:sz w:val="22"/>
          <w:szCs w:val="22"/>
        </w:rPr>
        <w:t> </w:t>
      </w:r>
    </w:p>
    <w:p w:rsidR="00A967F6" w:rsidRDefault="00A967F6" w:rsidP="00A967F6">
      <w:pPr>
        <w:rPr>
          <w:rFonts w:ascii="Calibri" w:hAnsi="Calibri"/>
          <w:sz w:val="22"/>
          <w:szCs w:val="22"/>
        </w:rPr>
      </w:pPr>
      <w:r>
        <w:rPr>
          <w:rFonts w:ascii="Calibri" w:hAnsi="Calibri"/>
          <w:color w:val="1F497D"/>
          <w:sz w:val="22"/>
          <w:szCs w:val="22"/>
        </w:rPr>
        <w:t xml:space="preserve">The student speaker will have an excellent opportunity to send off his/her classmates with personally meaningful insights and allow the audience of graduates to reflect on their common experiences and learning that took place at the School of Business and the University of Connecticut.  </w:t>
      </w:r>
      <w:r>
        <w:rPr>
          <w:rFonts w:ascii="Calibri" w:hAnsi="Calibri"/>
          <w:b/>
          <w:bCs/>
          <w:color w:val="1F497D"/>
          <w:sz w:val="22"/>
          <w:szCs w:val="22"/>
        </w:rPr>
        <w:t>Due to time constraints, the speech is limited to between two and three minutes.</w:t>
      </w:r>
    </w:p>
    <w:p w:rsidR="00A967F6" w:rsidRDefault="00A967F6" w:rsidP="00A967F6">
      <w:pPr>
        <w:rPr>
          <w:rFonts w:ascii="Calibri" w:hAnsi="Calibri"/>
          <w:sz w:val="22"/>
          <w:szCs w:val="22"/>
        </w:rPr>
      </w:pPr>
      <w:r>
        <w:rPr>
          <w:rFonts w:ascii="Calibri" w:hAnsi="Calibri"/>
          <w:color w:val="1F497D"/>
          <w:sz w:val="22"/>
          <w:szCs w:val="22"/>
        </w:rPr>
        <w:t> </w:t>
      </w:r>
    </w:p>
    <w:p w:rsidR="00A967F6" w:rsidRDefault="00A967F6" w:rsidP="00A967F6">
      <w:pPr>
        <w:rPr>
          <w:rFonts w:ascii="Calibri" w:hAnsi="Calibri"/>
          <w:sz w:val="22"/>
          <w:szCs w:val="22"/>
        </w:rPr>
      </w:pPr>
      <w:r>
        <w:rPr>
          <w:rFonts w:ascii="Calibri" w:hAnsi="Calibri"/>
          <w:b/>
          <w:bCs/>
          <w:i/>
          <w:iCs/>
          <w:color w:val="1F497D"/>
          <w:sz w:val="22"/>
          <w:szCs w:val="22"/>
        </w:rPr>
        <w:t>As a graduating senior of the School of Business, you are invited to apply for the honor of representing your class at Commencement.</w:t>
      </w:r>
      <w:r>
        <w:rPr>
          <w:rFonts w:ascii="Calibri" w:hAnsi="Calibri"/>
          <w:color w:val="1F497D"/>
          <w:sz w:val="22"/>
          <w:szCs w:val="22"/>
        </w:rPr>
        <w:t xml:space="preserve">  </w:t>
      </w:r>
    </w:p>
    <w:p w:rsidR="00A967F6" w:rsidRDefault="00A967F6" w:rsidP="00A967F6">
      <w:pPr>
        <w:rPr>
          <w:rFonts w:ascii="Calibri" w:hAnsi="Calibri"/>
          <w:sz w:val="22"/>
          <w:szCs w:val="22"/>
        </w:rPr>
      </w:pPr>
      <w:r>
        <w:rPr>
          <w:rFonts w:ascii="Calibri" w:hAnsi="Calibri"/>
          <w:color w:val="1F497D"/>
          <w:sz w:val="22"/>
          <w:szCs w:val="22"/>
        </w:rPr>
        <w:t> </w:t>
      </w:r>
    </w:p>
    <w:p w:rsidR="00A967F6" w:rsidRDefault="00A967F6" w:rsidP="00A967F6">
      <w:pPr>
        <w:rPr>
          <w:rFonts w:ascii="Calibri" w:hAnsi="Calibri"/>
          <w:sz w:val="22"/>
          <w:szCs w:val="22"/>
        </w:rPr>
      </w:pPr>
      <w:r>
        <w:rPr>
          <w:rFonts w:ascii="Calibri" w:hAnsi="Calibri"/>
          <w:color w:val="1F497D"/>
          <w:sz w:val="22"/>
          <w:szCs w:val="22"/>
        </w:rPr>
        <w:t xml:space="preserve">To apply, you must submit the </w:t>
      </w:r>
      <w:r>
        <w:rPr>
          <w:rFonts w:ascii="Calibri" w:hAnsi="Calibri"/>
          <w:color w:val="1F497D"/>
          <w:sz w:val="22"/>
          <w:szCs w:val="22"/>
          <w:u w:val="single"/>
        </w:rPr>
        <w:t>attached application</w:t>
      </w:r>
      <w:r>
        <w:rPr>
          <w:rFonts w:ascii="Calibri" w:hAnsi="Calibri"/>
          <w:color w:val="1F497D"/>
          <w:sz w:val="22"/>
          <w:szCs w:val="22"/>
        </w:rPr>
        <w:t xml:space="preserve"> with a copy of </w:t>
      </w:r>
      <w:r>
        <w:rPr>
          <w:rFonts w:ascii="Calibri" w:hAnsi="Calibri"/>
          <w:color w:val="1F497D"/>
          <w:sz w:val="22"/>
          <w:szCs w:val="22"/>
          <w:u w:val="single"/>
        </w:rPr>
        <w:t>your resume</w:t>
      </w:r>
      <w:r>
        <w:rPr>
          <w:rFonts w:ascii="Calibri" w:hAnsi="Calibri"/>
          <w:color w:val="1F497D"/>
          <w:sz w:val="22"/>
          <w:szCs w:val="22"/>
        </w:rPr>
        <w:t xml:space="preserve"> no later than midnight on </w:t>
      </w:r>
      <w:r>
        <w:rPr>
          <w:rFonts w:ascii="Calibri" w:hAnsi="Calibri"/>
          <w:b/>
          <w:bCs/>
          <w:color w:val="1F497D"/>
          <w:sz w:val="22"/>
          <w:szCs w:val="22"/>
          <w:u w:val="single"/>
        </w:rPr>
        <w:t>WEDNESDAY,</w:t>
      </w:r>
      <w:r>
        <w:rPr>
          <w:rFonts w:ascii="Calibri" w:hAnsi="Calibri"/>
          <w:color w:val="1F497D"/>
          <w:sz w:val="22"/>
          <w:szCs w:val="22"/>
          <w:u w:val="single"/>
        </w:rPr>
        <w:t xml:space="preserve"> </w:t>
      </w:r>
      <w:r>
        <w:rPr>
          <w:rFonts w:ascii="Calibri" w:hAnsi="Calibri"/>
          <w:b/>
          <w:bCs/>
          <w:color w:val="1F497D"/>
          <w:sz w:val="22"/>
          <w:szCs w:val="22"/>
          <w:u w:val="single"/>
        </w:rPr>
        <w:t>MARCH 22</w:t>
      </w:r>
      <w:r>
        <w:rPr>
          <w:rFonts w:ascii="Calibri" w:hAnsi="Calibri"/>
          <w:color w:val="1F497D"/>
          <w:sz w:val="22"/>
          <w:szCs w:val="22"/>
        </w:rPr>
        <w:t xml:space="preserve">.  The </w:t>
      </w:r>
      <w:r>
        <w:rPr>
          <w:rFonts w:ascii="Calibri" w:hAnsi="Calibri"/>
          <w:color w:val="1F497D"/>
          <w:sz w:val="22"/>
          <w:szCs w:val="22"/>
          <w:u w:val="single"/>
        </w:rPr>
        <w:t>Student Representative Commencement Speaker</w:t>
      </w:r>
      <w:r>
        <w:rPr>
          <w:rFonts w:ascii="Calibri" w:hAnsi="Calibri"/>
          <w:color w:val="1F497D"/>
          <w:sz w:val="22"/>
          <w:szCs w:val="22"/>
        </w:rPr>
        <w:t xml:space="preserve"> may also be nominated by faculty or other students but all applicants must submit their own completed application form before the above deadline to be considered.</w:t>
      </w:r>
    </w:p>
    <w:p w:rsidR="00A967F6" w:rsidRDefault="00A967F6" w:rsidP="00A967F6">
      <w:pPr>
        <w:rPr>
          <w:rFonts w:ascii="Calibri" w:hAnsi="Calibri"/>
          <w:sz w:val="22"/>
          <w:szCs w:val="22"/>
        </w:rPr>
      </w:pPr>
      <w:r>
        <w:rPr>
          <w:rFonts w:ascii="Calibri" w:hAnsi="Calibri"/>
          <w:color w:val="1F497D"/>
          <w:sz w:val="22"/>
          <w:szCs w:val="22"/>
        </w:rPr>
        <w:t> </w:t>
      </w:r>
    </w:p>
    <w:p w:rsidR="00A967F6" w:rsidRDefault="00A967F6" w:rsidP="00A967F6">
      <w:pPr>
        <w:rPr>
          <w:rFonts w:ascii="Calibri" w:hAnsi="Calibri"/>
          <w:sz w:val="22"/>
          <w:szCs w:val="22"/>
        </w:rPr>
      </w:pPr>
      <w:r>
        <w:rPr>
          <w:rFonts w:ascii="Calibri" w:hAnsi="Calibri"/>
          <w:color w:val="1F497D"/>
          <w:sz w:val="22"/>
          <w:szCs w:val="22"/>
        </w:rPr>
        <w:t xml:space="preserve">A Speaker Selection Committee (SSC), which has been charged with selecting the </w:t>
      </w:r>
      <w:r>
        <w:rPr>
          <w:rFonts w:ascii="Calibri" w:hAnsi="Calibri"/>
          <w:color w:val="1F497D"/>
          <w:sz w:val="22"/>
          <w:szCs w:val="22"/>
          <w:u w:val="single"/>
        </w:rPr>
        <w:t>Student Representative Commencement Speaker</w:t>
      </w:r>
      <w:r>
        <w:rPr>
          <w:rFonts w:ascii="Calibri" w:hAnsi="Calibri"/>
          <w:color w:val="1F497D"/>
          <w:sz w:val="22"/>
          <w:szCs w:val="22"/>
        </w:rPr>
        <w:t xml:space="preserve">, will screen the applications and determine a group of finalists.  Finalists will be notified no later than the end of the day on </w:t>
      </w:r>
      <w:r>
        <w:rPr>
          <w:rFonts w:ascii="Calibri" w:hAnsi="Calibri"/>
          <w:b/>
          <w:bCs/>
          <w:color w:val="1F497D"/>
          <w:sz w:val="22"/>
          <w:szCs w:val="22"/>
          <w:u w:val="single"/>
        </w:rPr>
        <w:t>MONDAY,</w:t>
      </w:r>
      <w:r>
        <w:rPr>
          <w:rFonts w:ascii="Calibri" w:hAnsi="Calibri"/>
          <w:color w:val="1F497D"/>
          <w:sz w:val="22"/>
          <w:szCs w:val="22"/>
          <w:u w:val="single"/>
        </w:rPr>
        <w:t xml:space="preserve"> </w:t>
      </w:r>
      <w:r>
        <w:rPr>
          <w:rFonts w:ascii="Calibri" w:hAnsi="Calibri"/>
          <w:b/>
          <w:bCs/>
          <w:color w:val="1F497D"/>
          <w:sz w:val="22"/>
          <w:szCs w:val="22"/>
          <w:u w:val="single"/>
        </w:rPr>
        <w:t>MARCH 27.</w:t>
      </w:r>
      <w:r>
        <w:rPr>
          <w:rFonts w:ascii="Calibri" w:hAnsi="Calibri"/>
          <w:color w:val="1F497D"/>
          <w:sz w:val="22"/>
          <w:szCs w:val="22"/>
        </w:rPr>
        <w:t xml:space="preserve">  Selection of the finalists will be based on criteria including the applicants’ academic record, involvement in School of Business activities, topics to be addressed in the speech and faculty recommendations. You do </w:t>
      </w:r>
      <w:r>
        <w:rPr>
          <w:rFonts w:ascii="Calibri" w:hAnsi="Calibri"/>
          <w:b/>
          <w:bCs/>
          <w:color w:val="1F497D"/>
          <w:sz w:val="22"/>
          <w:szCs w:val="22"/>
        </w:rPr>
        <w:t>not</w:t>
      </w:r>
      <w:r>
        <w:rPr>
          <w:rFonts w:ascii="Calibri" w:hAnsi="Calibri"/>
          <w:color w:val="1F497D"/>
          <w:sz w:val="22"/>
          <w:szCs w:val="22"/>
        </w:rPr>
        <w:t xml:space="preserve"> need to write the speech at this point, nor do you need to have a faculty member prepare a recommendation to accompany the application-we will contact the faculty member if we believe there is a need to talk with him/her.   </w:t>
      </w:r>
    </w:p>
    <w:p w:rsidR="00A967F6" w:rsidRDefault="00A967F6" w:rsidP="00A967F6">
      <w:pPr>
        <w:rPr>
          <w:rFonts w:ascii="Calibri" w:hAnsi="Calibri"/>
          <w:sz w:val="22"/>
          <w:szCs w:val="22"/>
        </w:rPr>
      </w:pPr>
      <w:r>
        <w:rPr>
          <w:rFonts w:ascii="Calibri" w:hAnsi="Calibri"/>
          <w:color w:val="1F497D"/>
          <w:sz w:val="22"/>
          <w:szCs w:val="22"/>
        </w:rPr>
        <w:t> </w:t>
      </w:r>
    </w:p>
    <w:p w:rsidR="00A967F6" w:rsidRDefault="00A967F6" w:rsidP="00A967F6">
      <w:pPr>
        <w:rPr>
          <w:rFonts w:ascii="Calibri" w:hAnsi="Calibri"/>
          <w:sz w:val="22"/>
          <w:szCs w:val="22"/>
        </w:rPr>
      </w:pPr>
      <w:r>
        <w:rPr>
          <w:rFonts w:ascii="Calibri" w:hAnsi="Calibri"/>
          <w:color w:val="1F497D"/>
          <w:sz w:val="22"/>
          <w:szCs w:val="22"/>
        </w:rPr>
        <w:t xml:space="preserve">The finalists will be invited to present their speeches to the SSC on </w:t>
      </w:r>
      <w:r>
        <w:rPr>
          <w:rFonts w:ascii="Calibri" w:hAnsi="Calibri"/>
          <w:b/>
          <w:bCs/>
          <w:color w:val="1F497D"/>
          <w:sz w:val="22"/>
          <w:szCs w:val="22"/>
          <w:u w:val="single"/>
        </w:rPr>
        <w:t xml:space="preserve">FRIDAY afternoon, April 7, </w:t>
      </w:r>
      <w:r>
        <w:rPr>
          <w:rFonts w:ascii="Calibri" w:hAnsi="Calibri"/>
          <w:color w:val="1F497D"/>
          <w:sz w:val="22"/>
          <w:szCs w:val="22"/>
        </w:rPr>
        <w:t xml:space="preserve">in the School of Business (room and time to be determined).  Based on the presentations the SSC will notify the speaker, and the two runners-up who will serve as the banner carriers leading all of the School of Business graduates into </w:t>
      </w:r>
      <w:proofErr w:type="spellStart"/>
      <w:r>
        <w:rPr>
          <w:rFonts w:ascii="Calibri" w:hAnsi="Calibri"/>
          <w:color w:val="1F497D"/>
          <w:sz w:val="22"/>
          <w:szCs w:val="22"/>
        </w:rPr>
        <w:t>Gampel</w:t>
      </w:r>
      <w:proofErr w:type="spellEnd"/>
      <w:r>
        <w:rPr>
          <w:rFonts w:ascii="Calibri" w:hAnsi="Calibri"/>
          <w:color w:val="1F497D"/>
          <w:sz w:val="22"/>
          <w:szCs w:val="22"/>
        </w:rPr>
        <w:t xml:space="preserve"> Pavilion on commencement morning, of their selection by no later than  </w:t>
      </w:r>
      <w:r>
        <w:rPr>
          <w:rFonts w:ascii="Calibri" w:hAnsi="Calibri"/>
          <w:b/>
          <w:bCs/>
          <w:color w:val="1F497D"/>
          <w:sz w:val="22"/>
          <w:szCs w:val="22"/>
          <w:u w:val="single"/>
        </w:rPr>
        <w:t>SATURDAY, APRIL 8</w:t>
      </w:r>
      <w:r>
        <w:rPr>
          <w:rFonts w:ascii="Calibri" w:hAnsi="Calibri"/>
          <w:color w:val="1F497D"/>
          <w:sz w:val="22"/>
          <w:szCs w:val="22"/>
        </w:rPr>
        <w:t xml:space="preserve">.  The speaker must have a brief bio ready for the University’s Commencement Committee by </w:t>
      </w:r>
      <w:r>
        <w:rPr>
          <w:rFonts w:ascii="Calibri" w:hAnsi="Calibri"/>
          <w:b/>
          <w:bCs/>
          <w:color w:val="1F497D"/>
          <w:sz w:val="22"/>
          <w:szCs w:val="22"/>
          <w:u w:val="single"/>
        </w:rPr>
        <w:t>WEDNESDAY, APRIL 11</w:t>
      </w:r>
      <w:proofErr w:type="gramStart"/>
      <w:r>
        <w:rPr>
          <w:rFonts w:ascii="Calibri" w:hAnsi="Calibri"/>
          <w:b/>
          <w:bCs/>
          <w:color w:val="1F497D"/>
          <w:sz w:val="22"/>
          <w:szCs w:val="22"/>
          <w:u w:val="single"/>
        </w:rPr>
        <w:t xml:space="preserve">  </w:t>
      </w:r>
      <w:r>
        <w:rPr>
          <w:rFonts w:ascii="Calibri" w:hAnsi="Calibri"/>
          <w:color w:val="1F497D"/>
          <w:sz w:val="22"/>
          <w:szCs w:val="22"/>
        </w:rPr>
        <w:t>and</w:t>
      </w:r>
      <w:proofErr w:type="gramEnd"/>
      <w:r>
        <w:rPr>
          <w:rFonts w:ascii="Calibri" w:hAnsi="Calibri"/>
          <w:color w:val="1F497D"/>
          <w:sz w:val="22"/>
          <w:szCs w:val="22"/>
        </w:rPr>
        <w:t xml:space="preserve"> his/her final speech ready for that Committee by </w:t>
      </w:r>
      <w:r>
        <w:rPr>
          <w:rFonts w:ascii="Calibri" w:hAnsi="Calibri"/>
          <w:b/>
          <w:bCs/>
          <w:color w:val="1F497D"/>
          <w:sz w:val="22"/>
          <w:szCs w:val="22"/>
          <w:u w:val="single"/>
        </w:rPr>
        <w:t xml:space="preserve">FRIDAY, APRIL 21. </w:t>
      </w:r>
      <w:r>
        <w:rPr>
          <w:rFonts w:ascii="Calibri" w:hAnsi="Calibri"/>
          <w:color w:val="1F497D"/>
          <w:sz w:val="22"/>
          <w:szCs w:val="22"/>
        </w:rPr>
        <w:t xml:space="preserve">  The speech will be presented at the </w:t>
      </w:r>
      <w:r>
        <w:rPr>
          <w:rFonts w:ascii="Calibri" w:hAnsi="Calibri"/>
          <w:b/>
          <w:bCs/>
          <w:color w:val="1F497D"/>
          <w:sz w:val="22"/>
          <w:szCs w:val="22"/>
          <w:u w:val="single"/>
        </w:rPr>
        <w:t>MAY 7, 2017</w:t>
      </w:r>
      <w:r>
        <w:rPr>
          <w:rFonts w:ascii="Calibri" w:hAnsi="Calibri"/>
          <w:color w:val="1F497D"/>
          <w:sz w:val="22"/>
          <w:szCs w:val="22"/>
        </w:rPr>
        <w:t xml:space="preserve"> School of Business Undergraduate Commencement Ceremony which takes place at 9:00 AM in </w:t>
      </w:r>
      <w:proofErr w:type="spellStart"/>
      <w:r>
        <w:rPr>
          <w:rFonts w:ascii="Calibri" w:hAnsi="Calibri"/>
          <w:color w:val="1F497D"/>
          <w:sz w:val="22"/>
          <w:szCs w:val="22"/>
        </w:rPr>
        <w:t>Gampel</w:t>
      </w:r>
      <w:proofErr w:type="spellEnd"/>
      <w:r>
        <w:rPr>
          <w:rFonts w:ascii="Calibri" w:hAnsi="Calibri"/>
          <w:color w:val="1F497D"/>
          <w:sz w:val="22"/>
          <w:szCs w:val="22"/>
        </w:rPr>
        <w:t xml:space="preserve"> Pavilion. </w:t>
      </w:r>
    </w:p>
    <w:p w:rsidR="00A967F6" w:rsidRDefault="00A967F6" w:rsidP="00A967F6">
      <w:pPr>
        <w:rPr>
          <w:rFonts w:ascii="Calibri" w:hAnsi="Calibri"/>
          <w:sz w:val="22"/>
          <w:szCs w:val="22"/>
        </w:rPr>
      </w:pPr>
      <w:r>
        <w:rPr>
          <w:rFonts w:ascii="Calibri" w:hAnsi="Calibri"/>
          <w:color w:val="1F497D"/>
          <w:sz w:val="22"/>
          <w:szCs w:val="22"/>
        </w:rPr>
        <w:t> </w:t>
      </w:r>
    </w:p>
    <w:p w:rsidR="00A967F6" w:rsidRDefault="00A967F6" w:rsidP="00A967F6">
      <w:pPr>
        <w:rPr>
          <w:rFonts w:ascii="Calibri" w:hAnsi="Calibri"/>
          <w:sz w:val="22"/>
          <w:szCs w:val="22"/>
        </w:rPr>
      </w:pPr>
      <w:r>
        <w:rPr>
          <w:rFonts w:ascii="Calibri" w:hAnsi="Calibri"/>
          <w:color w:val="1F497D"/>
          <w:sz w:val="22"/>
          <w:szCs w:val="22"/>
        </w:rPr>
        <w:t xml:space="preserve">Please submit your application (see attached) and resume to </w:t>
      </w:r>
      <w:hyperlink r:id="rId4" w:history="1">
        <w:r>
          <w:rPr>
            <w:rStyle w:val="Hyperlink"/>
            <w:rFonts w:ascii="Arial" w:hAnsi="Arial" w:cs="Arial"/>
            <w:sz w:val="20"/>
            <w:szCs w:val="20"/>
          </w:rPr>
          <w:t>StudentSpeaker@business.uconn.edu</w:t>
        </w:r>
      </w:hyperlink>
      <w:r>
        <w:rPr>
          <w:rFonts w:ascii="Arial" w:hAnsi="Arial" w:cs="Arial"/>
          <w:color w:val="1F497D"/>
          <w:sz w:val="20"/>
          <w:szCs w:val="20"/>
        </w:rPr>
        <w:t>.  Good luck!</w:t>
      </w:r>
    </w:p>
    <w:p w:rsidR="00A967F6" w:rsidRDefault="00A967F6" w:rsidP="00A967F6">
      <w:pPr>
        <w:rPr>
          <w:rFonts w:ascii="Calibri" w:hAnsi="Calibri"/>
          <w:sz w:val="22"/>
          <w:szCs w:val="22"/>
        </w:rPr>
      </w:pPr>
      <w:r>
        <w:rPr>
          <w:rFonts w:ascii="Arial" w:hAnsi="Arial" w:cs="Arial"/>
          <w:color w:val="1F497D"/>
          <w:sz w:val="20"/>
          <w:szCs w:val="20"/>
        </w:rPr>
        <w:t> </w:t>
      </w:r>
    </w:p>
    <w:p w:rsidR="00A967F6" w:rsidRDefault="00A967F6" w:rsidP="00A967F6">
      <w:pPr>
        <w:rPr>
          <w:rFonts w:ascii="Calibri" w:hAnsi="Calibri"/>
          <w:sz w:val="22"/>
          <w:szCs w:val="22"/>
        </w:rPr>
      </w:pPr>
      <w:r>
        <w:rPr>
          <w:rFonts w:ascii="Calibri" w:hAnsi="Calibri"/>
          <w:color w:val="1F497D"/>
          <w:sz w:val="22"/>
          <w:szCs w:val="22"/>
        </w:rPr>
        <w:t xml:space="preserve">Sincerely, </w:t>
      </w:r>
    </w:p>
    <w:p w:rsidR="00A967F6" w:rsidRDefault="00A967F6" w:rsidP="00A967F6">
      <w:pPr>
        <w:rPr>
          <w:rFonts w:ascii="Calibri" w:hAnsi="Calibri"/>
          <w:sz w:val="22"/>
          <w:szCs w:val="22"/>
        </w:rPr>
      </w:pPr>
      <w:r>
        <w:rPr>
          <w:rFonts w:ascii="Calibri" w:hAnsi="Calibri"/>
          <w:color w:val="1F497D"/>
          <w:sz w:val="22"/>
          <w:szCs w:val="22"/>
        </w:rPr>
        <w:t> </w:t>
      </w:r>
    </w:p>
    <w:p w:rsidR="00A967F6" w:rsidRDefault="00A967F6" w:rsidP="00A967F6">
      <w:pPr>
        <w:rPr>
          <w:rFonts w:ascii="Calibri" w:hAnsi="Calibri"/>
          <w:sz w:val="22"/>
          <w:szCs w:val="22"/>
        </w:rPr>
      </w:pPr>
      <w:r>
        <w:rPr>
          <w:rFonts w:ascii="Calibri" w:hAnsi="Calibri"/>
          <w:color w:val="1F497D"/>
          <w:sz w:val="22"/>
          <w:szCs w:val="22"/>
        </w:rPr>
        <w:t xml:space="preserve">David J. </w:t>
      </w:r>
      <w:proofErr w:type="spellStart"/>
      <w:r>
        <w:rPr>
          <w:rFonts w:ascii="Calibri" w:hAnsi="Calibri"/>
          <w:color w:val="1F497D"/>
          <w:sz w:val="22"/>
          <w:szCs w:val="22"/>
        </w:rPr>
        <w:t>Papandria</w:t>
      </w:r>
      <w:proofErr w:type="spellEnd"/>
    </w:p>
    <w:p w:rsidR="00A967F6" w:rsidRDefault="00A967F6" w:rsidP="00A967F6">
      <w:pPr>
        <w:rPr>
          <w:rFonts w:ascii="Calibri" w:hAnsi="Calibri"/>
          <w:sz w:val="22"/>
          <w:szCs w:val="22"/>
        </w:rPr>
      </w:pPr>
      <w:r>
        <w:rPr>
          <w:rFonts w:ascii="Calibri" w:hAnsi="Calibri"/>
          <w:color w:val="1F497D"/>
          <w:sz w:val="22"/>
          <w:szCs w:val="22"/>
        </w:rPr>
        <w:t>Speaker Selection Committee</w:t>
      </w:r>
    </w:p>
    <w:p w:rsidR="00A967F6" w:rsidRDefault="00A967F6" w:rsidP="00A967F6">
      <w:pPr>
        <w:rPr>
          <w:rFonts w:ascii="Calibri" w:hAnsi="Calibri"/>
          <w:sz w:val="22"/>
          <w:szCs w:val="22"/>
        </w:rPr>
      </w:pPr>
      <w:r>
        <w:rPr>
          <w:rFonts w:ascii="Calibri" w:hAnsi="Calibri"/>
          <w:color w:val="1F497D"/>
          <w:sz w:val="22"/>
          <w:szCs w:val="22"/>
        </w:rPr>
        <w:t xml:space="preserve">Assistant Head of Accounting Department  </w:t>
      </w:r>
    </w:p>
    <w:p w:rsidR="00095D61" w:rsidRDefault="005A62B0">
      <w:bookmarkStart w:id="0" w:name="_GoBack"/>
      <w:bookmarkEnd w:id="0"/>
    </w:p>
    <w:sectPr w:rsidR="00095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wNrKwtDA2tDA3NrFU0lEKTi0uzszPAykwrAUA3imE6CwAAAA="/>
  </w:docVars>
  <w:rsids>
    <w:rsidRoot w:val="00A967F6"/>
    <w:rsid w:val="009637F1"/>
    <w:rsid w:val="009E0478"/>
    <w:rsid w:val="00A9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B85CD-21E4-4916-BBB6-81B915DD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7F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6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8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udentSpeaker@business.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Connecticut School of Business</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Felicia</dc:creator>
  <cp:keywords/>
  <dc:description/>
  <cp:lastModifiedBy>Jones, Felicia</cp:lastModifiedBy>
  <cp:revision>1</cp:revision>
  <dcterms:created xsi:type="dcterms:W3CDTF">2017-03-03T16:41:00Z</dcterms:created>
  <dcterms:modified xsi:type="dcterms:W3CDTF">2017-03-03T17:45:00Z</dcterms:modified>
</cp:coreProperties>
</file>